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5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878"/>
        <w:gridCol w:w="2825"/>
        <w:gridCol w:w="6282"/>
      </w:tblGrid>
      <w:tr w:rsidR="00767AC7" w:rsidRPr="003048D8" w14:paraId="2B66707E" w14:textId="77777777" w:rsidTr="006E381F">
        <w:trPr>
          <w:trHeight w:val="675"/>
        </w:trPr>
        <w:tc>
          <w:tcPr>
            <w:tcW w:w="99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13485" w14:textId="32D7A1CF" w:rsidR="00880DB6" w:rsidRPr="003048D8" w:rsidRDefault="00880DB6" w:rsidP="00C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04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 w:rsidR="00D636C0" w:rsidRPr="00304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контрольных соотношений, применяемых для обнаружения факта нарушения порядка заполнения уведомления об исчисленных суммах налогов, сборов, авансовых платежей по налогам, страховых взносов</w:t>
            </w:r>
          </w:p>
          <w:p w14:paraId="039CA4AF" w14:textId="76D99FAF" w:rsidR="00C047D8" w:rsidRPr="003048D8" w:rsidRDefault="00C047D8" w:rsidP="00C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AC7" w:rsidRPr="003048D8" w14:paraId="6D800F3E" w14:textId="77777777" w:rsidTr="006E381F">
        <w:trPr>
          <w:trHeight w:val="555"/>
        </w:trPr>
        <w:tc>
          <w:tcPr>
            <w:tcW w:w="99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65DFB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AC7" w:rsidRPr="003048D8" w14:paraId="46CDBA6C" w14:textId="77777777" w:rsidTr="006E381F">
        <w:trPr>
          <w:trHeight w:val="330"/>
        </w:trPr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5AC0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5F8D6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1796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AC7" w:rsidRPr="003048D8" w14:paraId="126E77DB" w14:textId="77777777" w:rsidTr="006E381F">
        <w:trPr>
          <w:trHeight w:val="3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8E69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2F6F" w14:textId="0C274124" w:rsidR="00767AC7" w:rsidRPr="003048D8" w:rsidRDefault="00767AC7" w:rsidP="00E0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9F337E"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нарушения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828B6" w14:textId="77777777" w:rsidR="00767AC7" w:rsidRPr="003048D8" w:rsidRDefault="00767AC7" w:rsidP="00E0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Контрольное соотношение</w:t>
            </w:r>
          </w:p>
        </w:tc>
      </w:tr>
      <w:tr w:rsidR="00767AC7" w:rsidRPr="003048D8" w14:paraId="0402E5D3" w14:textId="77777777" w:rsidTr="006E381F">
        <w:trPr>
          <w:trHeight w:val="409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C6B4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BF6F" w14:textId="3C4692E7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Неверно указан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="003C4932"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C935" w14:textId="1F27509F" w:rsidR="00767AC7" w:rsidRPr="003048D8" w:rsidRDefault="00767AC7" w:rsidP="0038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A0E19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 «</w:t>
            </w:r>
            <w:r w:rsidR="006A0E19"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  <w:r w:rsidR="006A0E19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≠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18210101040011000110,  18210101070011000110,  18210101030011000110,  18210101050011000110,  18210102010011000110,  18210102020011000110,  </w:t>
            </w:r>
            <w:r w:rsidR="003808DB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18210102021011000110,  18210102022011000110,  18210102023011000110,  18210102024011000110,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18210102070011000110,  18210102080011000110,  18210102130011000110,  18210102140011000110,</w:t>
            </w:r>
            <w:r w:rsidR="003808DB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18210102150011000110,  18210102160011000110,  18210102170011000110,  18210102180011000110,  18210102200011000110,  18210102210011000110,  18210102220011000110,  18210102230011000110,  18210102240011000110,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18210201000011000160,  18210204010011010160,  18210204010011020160,  18210204020011010160,  18210204020011020160,  18210208000061000160,  18210209000061000160,  18210210000011000160,  18210211000011000160,  18210602010021000110,  18210602020021000110,  18210604011021000110,  18210606031031000110,  18210606032041000110,  18210606032111000110,  18210606032121000110,  18210606032141000110,  18210606033051000110,  18210606033101000110,  18210606033131000110,  18210503010011000110, 18210501011011000110, 18210501021011000110, 18210215010061000160, 18210215020061000160, 18210215030081000160, 18210102010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011010110, 18210102080011010110</w:t>
            </w:r>
          </w:p>
        </w:tc>
      </w:tr>
      <w:tr w:rsidR="00767AC7" w:rsidRPr="003048D8" w14:paraId="5990B32B" w14:textId="77777777" w:rsidTr="006E381F">
        <w:trPr>
          <w:trHeight w:val="433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94E2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9C03" w14:textId="60E825F9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Юридическим лицом, иностранной организацией некорректно указан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8E6F1" w14:textId="330B3C14" w:rsidR="00767AC7" w:rsidRPr="003048D8" w:rsidRDefault="00074B8A" w:rsidP="007B2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 </w:t>
            </w:r>
            <w:r w:rsidR="007B217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B2178"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(</w:t>
            </w:r>
            <w:r w:rsidR="00CB41B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показателя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КПП</w:t>
            </w:r>
            <w:r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содержит девять</w:t>
            </w:r>
            <w:r w:rsidR="00CB41B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заполненных знакомест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поле </w:t>
            </w:r>
            <w:r w:rsidR="00CB41B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B41B0"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классификации»</w:t>
            </w:r>
            <w:r w:rsidR="007B2178" w:rsidRPr="00304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≠ 18210101040011000110,  18210101070011000110,  18210101030011000110,  18210101050011000110,  18210102010011000110,      18210102070011000110,  18210102080011000110,  18210102130011000110,  18210102140011000110,  </w:t>
            </w:r>
            <w:r w:rsidR="00982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18210102150011000110,  18210102160011000110,  18210102170011000110,  18210102180011000110,  18210102200011000110,  18210102210011000110,  18210102220011000110,  18210102230011000110,  18210102240011000110, 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18210201000011000160,  18210204010011010160,  18210204010011020160,  18210204020011010160,  18210204020011020160,  18210208000061000160,  18210209000061000160,  18210210000011000160,  18210211000011000160,  18210602010021000110,  18210602020021000110,  18210604011021000110,  18210606031031000110,  18210606032041000110,  18210606032111000110,  18210606032121000110,  18210606032141000110,  18210606033051000110,  18210606033101000110,  18210606033131000110,  18210501011011000110,  18210501021011000110,  18210503010011000110, 18210215010061000160, 18210215020061000160, 18210215030081000160, 18210102010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011010110, 18210102080011010110</w:t>
            </w:r>
          </w:p>
        </w:tc>
      </w:tr>
      <w:tr w:rsidR="00767AC7" w:rsidRPr="003048D8" w14:paraId="7BF71832" w14:textId="77777777" w:rsidTr="006E381F">
        <w:trPr>
          <w:trHeight w:val="306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022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9754" w14:textId="2955164C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предпринимателем некорректно указан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23639" w14:textId="3801B753" w:rsidR="00767AC7" w:rsidRPr="003048D8" w:rsidRDefault="00CB41B0" w:rsidP="00F54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</w:t>
            </w:r>
            <w:r w:rsidR="00720732"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 (показатель КПП не заполнен) и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7A1CB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показателя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</w:t>
            </w:r>
            <w:r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3"/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содержит двенадцать заполненных знакомест)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≠ 18210101040011000110,  18210101050011000110,  18210102010011000110,  18210102020011000110,  </w:t>
            </w:r>
            <w:r w:rsidR="00982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18210102021011000110,  18210102022011000110,  18210102023011000110,  18210102024011000110, 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18210102080011000110,  </w:t>
            </w:r>
            <w:r w:rsidR="00982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18210102150011000110,  18210102160011000110,  18210102170011000110,  18210102180011000110,    18210102210011000110,  18210102230011000110,  18210102240011000110,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18210201000011000160,  18210204010011010160,  18210204010011020160,  18210204020011010160,  18210204020011020160,  18210208000061000160,  18210209000061000160,  18210501011011000110,  18210501021011000110,  18210503010011000110, 18210215010061000160, 18210215020061000160, 18210215030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081000160, 18210101030011000110</w:t>
            </w:r>
          </w:p>
        </w:tc>
      </w:tr>
      <w:tr w:rsidR="00767AC7" w:rsidRPr="003048D8" w14:paraId="585D4286" w14:textId="77777777" w:rsidTr="006E381F">
        <w:trPr>
          <w:trHeight w:val="126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4128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7346" w14:textId="42A85DC7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Установлено несоответствие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коду отчетного (налогового) периода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B12CF" w14:textId="03914B0E" w:rsidR="00767AC7" w:rsidRPr="003048D8" w:rsidRDefault="00CB41B0" w:rsidP="00991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</w:t>
            </w:r>
            <w:r w:rsidR="003F7C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F7CC7"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  <w:r w:rsidR="003F7C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18210101040011000110,  18210101070011000110,  18210101030011000110,  18210101050011000110,  18210102010011000110,  18210102020011000110,</w:t>
            </w:r>
            <w:r w:rsidR="0099188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18210102021011000110,  18210102022011000110,  18210102023011000110,  18210102024011000110,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18210102070011000110,  18210102080011000110,  18210102130011000110,  18210102140011000110,  </w:t>
            </w:r>
            <w:r w:rsidR="00DF3B9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18210102150011000110,  18210102160011000110,  18210102170011000110,  18210102180011000110,  18210102200011000110,  18210102210011000110,  18210102220011000110,  18210102230011000110,  18210102240011000110, 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18210201000011000160,  18210204010011010160,  18210204010011020160,  18210204020011010160,  18210204020011020160,  18210208000061000160,  18210209000061000160,  18210210000011000160,  18210211000011000160,  18210602010021000110,  18210602020021000110,  18210604011021000110,  18210606031031000110,  18210606032041000110,  18210606032111000110,  18210606032121000110,  18210606032141000110,  18210606033051000110,  18210606033101000110,  18210606033131000110,  18210503010011000110, 18210501011011000110, 18210501021011000110, 18210215010061000160, 18210215020061000160, 18210215030081000160, 18210102010011010110, 18210102080011010110, то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пункта 5 раздела «Данные» формы Уведомления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соответствовать коду отчетного (налогового) периода/ номеру месяца (квартала). Состав реквизитов для сопоставления 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приложении к настоящему Перечню</w:t>
            </w:r>
          </w:p>
        </w:tc>
      </w:tr>
      <w:tr w:rsidR="00767AC7" w:rsidRPr="003048D8" w14:paraId="6C74540B" w14:textId="77777777" w:rsidTr="006E381F">
        <w:trPr>
          <w:trHeight w:val="99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3248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D590" w14:textId="740110BF" w:rsidR="00767AC7" w:rsidRPr="003048D8" w:rsidRDefault="002E2C98" w:rsidP="0057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представления Уведомления в части суммы НДФЛ</w:t>
            </w:r>
            <w:r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4"/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подлежащей перечислению налоговым агентом, а также </w:t>
            </w:r>
            <w:r w:rsidR="00C621A5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суммы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НДФЛ, </w:t>
            </w:r>
            <w:r w:rsidR="00C621A5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подлежащей уплате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положениями статьи 227 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Кодекса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ранее даты начала срока его представления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DD440" w14:textId="244EA654" w:rsidR="00767AC7" w:rsidRPr="003048D8" w:rsidRDefault="00767AC7" w:rsidP="00551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5516C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</w:t>
            </w:r>
          </w:p>
        </w:tc>
      </w:tr>
      <w:tr w:rsidR="003B601F" w:rsidRPr="003048D8" w14:paraId="13A9528F" w14:textId="77777777" w:rsidTr="006E381F">
        <w:trPr>
          <w:trHeight w:val="99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79BB" w14:textId="338B4485" w:rsidR="003B601F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BD52" w14:textId="77777777" w:rsidR="003B601F" w:rsidRPr="003048D8" w:rsidRDefault="003B601F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4CA14" w14:textId="66B3ADD9" w:rsidR="003B601F" w:rsidRPr="003048D8" w:rsidRDefault="00E16E80" w:rsidP="00F70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F3457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18210102150011000110, 18210102160011000110, 18210102170011000110, 18210102180011000110, 18210102200011000110, 18210102210011000110, 18210102220011000110, </w:t>
            </w:r>
            <w:r w:rsidR="00F3457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767AC7" w:rsidRPr="003048D8" w14:paraId="60178FA3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1E0F" w14:textId="59BEF620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0D39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3380" w14:textId="02F89DCC" w:rsidR="00767AC7" w:rsidRPr="003048D8" w:rsidRDefault="003F17F8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01.02</w:t>
            </w:r>
          </w:p>
        </w:tc>
      </w:tr>
      <w:tr w:rsidR="003B601F" w:rsidRPr="003048D8" w14:paraId="56B9C88D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BF3C" w14:textId="0DF50125" w:rsidR="003B601F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EB7" w14:textId="77777777" w:rsidR="003B601F" w:rsidRPr="003048D8" w:rsidRDefault="003B601F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5AE3A" w14:textId="16CA4A18" w:rsidR="003B601F" w:rsidRPr="003048D8" w:rsidRDefault="00532C9D" w:rsidP="00F70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AC7" w:rsidRPr="003048D8" w14:paraId="671FCA31" w14:textId="77777777" w:rsidTr="006E381F">
        <w:trPr>
          <w:trHeight w:val="172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4DC4" w14:textId="3EBD19E9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FAC0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5411C" w14:textId="698929EC" w:rsidR="00767AC7" w:rsidRPr="003048D8" w:rsidRDefault="00767AC7" w:rsidP="00767AC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01.03</w:t>
            </w:r>
          </w:p>
        </w:tc>
      </w:tr>
      <w:tr w:rsidR="00E16E80" w:rsidRPr="003048D8" w14:paraId="598023F9" w14:textId="77777777" w:rsidTr="006E381F">
        <w:trPr>
          <w:trHeight w:val="9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5104" w14:textId="7797D7E8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BA74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D03A" w14:textId="4E1A4436" w:rsidR="00E16E80" w:rsidRPr="003048D8" w:rsidRDefault="00532C9D" w:rsidP="00194A8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поле «Отчетный (налоговый) период (код)/Номер месяца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21/13,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767AC7" w:rsidRPr="003048D8" w14:paraId="1E51769E" w14:textId="77777777" w:rsidTr="006E381F">
        <w:trPr>
          <w:trHeight w:val="102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B475" w14:textId="7B5C2B9A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D39C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B8C0" w14:textId="60B7A0A9" w:rsidR="00767AC7" w:rsidRPr="003048D8" w:rsidRDefault="00767AC7" w:rsidP="006F6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</w:t>
            </w:r>
          </w:p>
        </w:tc>
      </w:tr>
      <w:tr w:rsidR="00E16E80" w:rsidRPr="003048D8" w14:paraId="7CF5557D" w14:textId="77777777" w:rsidTr="006E381F">
        <w:trPr>
          <w:trHeight w:val="102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D1A6" w14:textId="1A01A6A3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7A42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3594" w14:textId="7F9B5373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767AC7" w:rsidRPr="003048D8" w14:paraId="3829C22E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4F36" w14:textId="79D82FF7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8CD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76EB" w14:textId="04DD5DBD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01.05</w:t>
            </w:r>
          </w:p>
        </w:tc>
      </w:tr>
      <w:tr w:rsidR="00E16E80" w:rsidRPr="003048D8" w14:paraId="71EC8313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595D" w14:textId="75B5197A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FEB4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28E4" w14:textId="3B61D1FC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767AC7" w:rsidRPr="003048D8" w14:paraId="5BF5B704" w14:textId="77777777" w:rsidTr="006E381F">
        <w:trPr>
          <w:trHeight w:val="126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2A04" w14:textId="5F9FF1C1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A3FD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CDCB" w14:textId="32C17E79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01.06</w:t>
            </w:r>
          </w:p>
        </w:tc>
      </w:tr>
      <w:tr w:rsidR="00E16E80" w:rsidRPr="003048D8" w14:paraId="73368C16" w14:textId="77777777" w:rsidTr="006E381F">
        <w:trPr>
          <w:trHeight w:val="126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17DA" w14:textId="160A56ED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FB1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4FE9" w14:textId="441DBE33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31/13, то дата представл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 ≥ 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</w:tr>
      <w:tr w:rsidR="00767AC7" w:rsidRPr="003048D8" w14:paraId="23EE48E4" w14:textId="77777777" w:rsidTr="006E381F">
        <w:trPr>
          <w:trHeight w:val="85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FF39" w14:textId="3FCDBEA8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27B1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5800C" w14:textId="441686FD" w:rsidR="00767AC7" w:rsidRPr="003048D8" w:rsidRDefault="00767AC7" w:rsidP="006F6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33/01, то дата представлени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 ≥ 01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</w:t>
            </w:r>
          </w:p>
        </w:tc>
      </w:tr>
      <w:tr w:rsidR="00E16E80" w:rsidRPr="003048D8" w14:paraId="0ECD8D1B" w14:textId="77777777" w:rsidTr="006E381F">
        <w:trPr>
          <w:trHeight w:val="85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834B" w14:textId="5318151D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D25B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9525" w14:textId="2F45774C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 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</w:t>
            </w:r>
          </w:p>
        </w:tc>
      </w:tr>
      <w:tr w:rsidR="00767AC7" w:rsidRPr="003048D8" w14:paraId="727E2795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287A" w14:textId="2CD9CAF0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7509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6B442" w14:textId="16FE5ADB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18210102010011000110, 18210102070011000110, 18210102080011000110, 18210102130011000110, 18210102140011000110, 18210102010011010110,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</w:t>
            </w:r>
          </w:p>
        </w:tc>
      </w:tr>
      <w:tr w:rsidR="00E16E80" w:rsidRPr="003048D8" w14:paraId="7B9E784D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8440" w14:textId="3A4B2A43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7E31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E9B4" w14:textId="36F03889" w:rsidR="00E16E80" w:rsidRPr="003048D8" w:rsidRDefault="00532C9D" w:rsidP="006F6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.08</w:t>
            </w:r>
          </w:p>
        </w:tc>
      </w:tr>
      <w:tr w:rsidR="00767AC7" w:rsidRPr="003048D8" w14:paraId="00331281" w14:textId="77777777" w:rsidTr="006E381F">
        <w:trPr>
          <w:trHeight w:val="9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76A3" w14:textId="6E966329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40A0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92C3E" w14:textId="1E3E9AD5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</w:t>
            </w:r>
          </w:p>
        </w:tc>
      </w:tr>
      <w:tr w:rsidR="00E16E80" w:rsidRPr="003048D8" w14:paraId="774978D5" w14:textId="77777777" w:rsidTr="006E381F">
        <w:trPr>
          <w:trHeight w:val="9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751F" w14:textId="1A670B04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2AD0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2D79" w14:textId="62C6AF6C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33/13,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767AC7" w:rsidRPr="003048D8" w14:paraId="06236989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9962" w14:textId="6D7BA24D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1920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9E4A" w14:textId="7B44BE76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18210102150011000110, 18210102160011000110, 18210102170011000110, 18210102180011000110, 18210102200011000110, 18210102210011000110, 18210102220011000110, 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34/01,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≥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</w:tr>
      <w:tr w:rsidR="00E16E80" w:rsidRPr="003048D8" w14:paraId="26F94110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AFA0" w14:textId="3B0E4BE6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4C11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F1D4" w14:textId="174BBB37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 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767AC7" w:rsidRPr="003048D8" w14:paraId="5E3632CD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5F80" w14:textId="618E4880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63D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37E6F" w14:textId="4F59FAAE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01.11</w:t>
            </w:r>
          </w:p>
        </w:tc>
      </w:tr>
      <w:tr w:rsidR="00E16E80" w:rsidRPr="003048D8" w14:paraId="6BC0647A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4EEA" w14:textId="2A8040AD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5946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AC6B" w14:textId="49F2CCE9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767AC7" w:rsidRPr="003048D8" w14:paraId="5AB2C257" w14:textId="77777777" w:rsidTr="006E381F">
        <w:trPr>
          <w:trHeight w:val="103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D171" w14:textId="0409E85A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72D9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B644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F1CDA" w14:textId="02ABEF79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01.12</w:t>
            </w:r>
          </w:p>
        </w:tc>
      </w:tr>
      <w:tr w:rsidR="00E16E80" w:rsidRPr="003048D8" w14:paraId="6B0F6252" w14:textId="77777777" w:rsidTr="006E381F">
        <w:trPr>
          <w:trHeight w:val="55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0C97" w14:textId="0B237182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BB7F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CB48" w14:textId="190EACDB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34/13,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767AC7" w:rsidRPr="003048D8" w14:paraId="72DF684D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8477" w14:textId="72BF9326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8B9D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03B1" w14:textId="5A8CB2A7" w:rsidR="00767AC7" w:rsidRPr="003048D8" w:rsidRDefault="00767AC7" w:rsidP="0087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18210102020011000110</w:t>
            </w:r>
            <w:r w:rsidR="0087094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21/04,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6C29D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</w:t>
            </w:r>
          </w:p>
        </w:tc>
      </w:tr>
      <w:tr w:rsidR="00767AC7" w:rsidRPr="003048D8" w14:paraId="07D05BE7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4B5A" w14:textId="6B383EDA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C5C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A73A" w14:textId="3CBD9155" w:rsidR="00767AC7" w:rsidRPr="003048D8" w:rsidRDefault="00767AC7" w:rsidP="00191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=18210102020011000110</w:t>
            </w:r>
            <w:r w:rsidR="0087094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31/04,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</w:t>
            </w:r>
          </w:p>
        </w:tc>
      </w:tr>
      <w:tr w:rsidR="00767AC7" w:rsidRPr="003048D8" w14:paraId="77C43967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5BE5" w14:textId="36D920D6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5C1F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FBBC" w14:textId="4F7D45E4" w:rsidR="00767AC7" w:rsidRPr="003048D8" w:rsidRDefault="00767AC7" w:rsidP="00191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=18210102020011000110</w:t>
            </w:r>
            <w:r w:rsidR="0087094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33/04,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6C29D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01.10</w:t>
            </w:r>
          </w:p>
        </w:tc>
      </w:tr>
      <w:tr w:rsidR="00AE5516" w:rsidRPr="003048D8" w14:paraId="18332408" w14:textId="77777777" w:rsidTr="006E381F">
        <w:trPr>
          <w:trHeight w:val="70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DA6F" w14:textId="63CB117B" w:rsidR="00AE5516" w:rsidRPr="003048D8" w:rsidRDefault="00F72D90" w:rsidP="00AE5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997C" w14:textId="77777777" w:rsidR="00AE5516" w:rsidRPr="003048D8" w:rsidRDefault="00AE5516" w:rsidP="00A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Неверно заполнен год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F6A0" w14:textId="2C91FBC5" w:rsidR="00AE5516" w:rsidRPr="003048D8" w:rsidRDefault="00AE5516" w:rsidP="00EC2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EC2DA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 поле «Отчетный (календарный) год» </w:t>
            </w:r>
            <w:r w:rsidR="007D50E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</w:t>
            </w:r>
          </w:p>
        </w:tc>
      </w:tr>
      <w:tr w:rsidR="00A86D7A" w:rsidRPr="003048D8" w14:paraId="3F096BA4" w14:textId="77777777" w:rsidTr="006E381F">
        <w:trPr>
          <w:trHeight w:val="70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B778" w14:textId="67735602" w:rsidR="00A86D7A" w:rsidRPr="003048D8" w:rsidRDefault="00A86D7A" w:rsidP="00AE5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5C58" w14:textId="77777777" w:rsidR="00A86D7A" w:rsidRPr="003048D8" w:rsidRDefault="00A86D7A" w:rsidP="00A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68F6F" w14:textId="3D17A7C1" w:rsidR="00A86D7A" w:rsidRPr="003048D8" w:rsidRDefault="00A86D7A" w:rsidP="00B1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«Код бюджетной классификации» = </w:t>
            </w:r>
            <w:r w:rsidR="00B16AB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18210102021011000110/ 18210102022011000110/ 18210102023011000110/ 18210102024011000110/ 18210102150011000110/ 18210102160011000110/ 18210102170011000110/ 18210102180011000110/ 18210102200011000110/ 18210102210011000110/ 18210102220011000110/ 18210102230011000110/ 18210102240011000110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 поле «Отчетный (календарный) год» должно быть ≥ 202</w:t>
            </w:r>
            <w:r w:rsidR="00B16AB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61098" w:rsidRPr="003048D8" w14:paraId="1B103220" w14:textId="77777777" w:rsidTr="006E381F">
        <w:trPr>
          <w:trHeight w:val="70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ACCE" w14:textId="02D75155" w:rsidR="00D61098" w:rsidRPr="003048D8" w:rsidRDefault="00394941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0E03" w14:textId="77777777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6541" w14:textId="3FA5F985" w:rsidR="00D61098" w:rsidRPr="003048D8" w:rsidRDefault="00D61098" w:rsidP="0039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«ИНН» = 12 (поле показателя ИНН содержит двенадцать заполненных знакомест)</w:t>
            </w:r>
            <w:r w:rsidR="0039494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поле «Код бюджетной классификации» =18210102080011000110, </w:t>
            </w:r>
            <w:r w:rsidR="00072BB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поле «Отчетный (налоговый) период (код)/Номер месяца (квартала)» = 21/04, 31/04 или 33/04,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поле «Отчетный (календарный) год» должно быть </w:t>
            </w:r>
            <w:r w:rsidR="0039494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</w:t>
            </w:r>
          </w:p>
        </w:tc>
      </w:tr>
      <w:tr w:rsidR="00D61098" w:rsidRPr="003048D8" w14:paraId="594E77D7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220D" w14:textId="5C7375E9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2EF4" w14:textId="27CC3C23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Представлено Уведомление с отрицательной суммой в отношении НДФЛ, подлежащего уплате индивидуальным предпринимателем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F257F" w14:textId="15A8A336" w:rsidR="00D61098" w:rsidRPr="003048D8" w:rsidRDefault="00D61098" w:rsidP="006E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= 0 (показатель КПП не заполнен) и поле «ИНН» = 12 (поле показателя ИНН содержит двенадцать заполненных знакомест) и поле «Код бюджетной классификации» = 18210102080011000110, 18210102020011000110</w:t>
            </w:r>
            <w:r w:rsidR="008712D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«Отчетный (налоговый) период (код)/Номер месяца (квартала)» = 21/04,  то поле «Сумма налога, авансовых платежей по налогу, сборов, страховых взносов» должно быть </w:t>
            </w:r>
            <w:r w:rsidR="00CF311F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</w:p>
        </w:tc>
      </w:tr>
      <w:tr w:rsidR="00D61098" w:rsidRPr="003048D8" w14:paraId="1952DC8D" w14:textId="77777777" w:rsidTr="006E381F">
        <w:trPr>
          <w:trHeight w:val="141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52F1" w14:textId="12C080D1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A73E" w14:textId="77777777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B823" w14:textId="75878038" w:rsidR="00D61098" w:rsidRPr="003048D8" w:rsidRDefault="00D61098" w:rsidP="00871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= 0  (показатель КПП не заполнен) и поле «ИНН» =12 (поле показателя ИНН содержит двенадцать заполненных знакомест) и поле «Код бюджетной классификации» =18210102080011000110, 18210102020011000110</w:t>
            </w:r>
            <w:r w:rsidR="008712D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«Отчетный (налоговый) период (код)/Номер месяца (квартала)» = 31/04,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&lt; 0, при условии, что сумма значений полей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периоды 21/04 и 31/04 по соответствующему ИНН, году ≥ 0</w:t>
            </w:r>
          </w:p>
        </w:tc>
      </w:tr>
      <w:tr w:rsidR="00D61098" w:rsidRPr="003048D8" w14:paraId="25154C3B" w14:textId="77777777" w:rsidTr="006E381F">
        <w:trPr>
          <w:trHeight w:val="6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D74B" w14:textId="5D11B458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0DB5" w14:textId="77777777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B674" w14:textId="6F270617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= 0  (показатель КПП не заполнен) и поле «ИНН» = 12 (поле показателя ИНН содержит двенадцать заполненных знакомест) и поле «Код бюджетной классификации» = 18210102080011000110, 18210102020011000110</w:t>
            </w:r>
            <w:r w:rsidR="008712D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«Отчетный (налоговый) период (код)/Номер месяца (квартала)» = 33/04,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&lt; 0, при условии, что сумма значений полей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периоды 21/04, 31/04, 33/04 по соответствующему ИНН, году ≥ 0</w:t>
            </w:r>
          </w:p>
        </w:tc>
      </w:tr>
      <w:tr w:rsidR="00D61098" w:rsidRPr="003048D8" w14:paraId="40E6394E" w14:textId="77777777" w:rsidTr="006E381F">
        <w:trPr>
          <w:trHeight w:val="354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4B8D" w14:textId="435F5D40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2B14" w14:textId="3550C5D1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Уведомление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отрицательной суммой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6359" w14:textId="7DD53565" w:rsidR="00D61098" w:rsidRPr="003048D8" w:rsidRDefault="00D61098" w:rsidP="002E3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«Код бюджетной классификации» = 18210101040011000110,  18210101070011000110,  18210101030011000110, 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18210101050011000110, 18210102010011000110,  18210102070011000110, 18210102130011000110, 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18210102140011000110, 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18210102150011000110,  18210102160011000110,  18210102170011000110,  18210102180011000110,  18210102200011000110,  18210102210011000110,  18210102220011000110,  18210102230011000110,  18210102240011000110,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18210201000011000160, 18210204010011010160, 18210204010011020160,  18210204020011010160, 18210204020011020160, 18210208000061000160,  18210209000061000160, 18210210000011000160, 18210211000011000160,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18210602010021000110, 18210602020021000110, 18210604011021000110,  18210606031031000110, 18210606032041000110, 18210606032111000110,  18210606032121000110, 18210606032141000110, 18210606033051000110,  18210606033101000110, 18210606033131000110, 18210503010011000110, 18210102010011010110, 18210215010061000160, 18210215020061000160, 18210215030081000160,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быть ≥ 0</w:t>
            </w:r>
          </w:p>
        </w:tc>
      </w:tr>
      <w:tr w:rsidR="00D61098" w:rsidRPr="003048D8" w14:paraId="158894EB" w14:textId="77777777" w:rsidTr="006E381F">
        <w:trPr>
          <w:trHeight w:val="4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355C" w14:textId="74C335D7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E3F7" w14:textId="356B8520" w:rsidR="00D61098" w:rsidRPr="003048D8" w:rsidRDefault="00D61098" w:rsidP="0030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Уведомление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отрицательной суммой в отношении </w:t>
            </w:r>
            <w:r w:rsidR="00C54EE3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отдельных кодов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НДФЛ 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E3087" w14:textId="3C86286B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«Код бюджетной классификации» = 18210102080011000110, 18210102080011010110 и поле «Отчетный (налоговый) период (код)/Номер месяца (квартала)» = 21/01, 21/11, 21/02, 21/12, 21/03, 21/13, 31/01, 31/11, 31/02, 31/12, 31/03, 31/13, 33/01, 33/11, 33/02, 33/12, 33/03, 33/13, 34/01, 34/11, 34/02, 34/12, 34/03, 34/13,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быть ≥ 0</w:t>
            </w:r>
          </w:p>
        </w:tc>
      </w:tr>
      <w:tr w:rsidR="00D61098" w:rsidRPr="00E0339A" w14:paraId="173F1F4C" w14:textId="77777777" w:rsidTr="006E381F">
        <w:trPr>
          <w:trHeight w:val="112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E036" w14:textId="03DD443F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754A" w14:textId="5074F9AA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ошибочно представлено налогоплательщиком, отнесенным к категории крупнейших налогоплательщиков, в налоговый орган по месту постановки на учет в качестве крупнейшего налогоплательщика </w:t>
            </w:r>
          </w:p>
          <w:p w14:paraId="64B65F23" w14:textId="77777777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14:paraId="36E2435F" w14:textId="2361EDD1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F5F7E" w14:textId="018A1D85" w:rsidR="00D61098" w:rsidRPr="00E0339A" w:rsidRDefault="00D61098" w:rsidP="006E3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«Код бюджетной классификации» = 18210102010011000110, 18210102070011000110, 18210102130011000110, 18210102140011000110, 18210102080011000110, </w:t>
            </w:r>
            <w:r w:rsidR="007A0259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18210102150011000110, 18210102160011000110, 18210102170011000110, 18210102180011000110, 18210102200011000110, 18210102210011000110, 18210102220011000110, 18210102230011000110, 18210102240011000110,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18210602010021000110, 18210602020021000110, 18210604011021000110, 18210606031031000110, 18210606032041000110, 18210606032111000110, 18210606032121000110, 18210606032141000110, 18210606033051000110, 18210606033101000110, 18210606033131000110, 18210102010011010110, 18210102080011010110, то 5-6 разряд в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 xml:space="preserve">КПП, указанный в соответствующей налоговой декларации (расчете)»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≠ 50</w:t>
            </w:r>
          </w:p>
        </w:tc>
      </w:tr>
    </w:tbl>
    <w:p w14:paraId="493B3CFA" w14:textId="7A8EE297" w:rsidR="00BF3CF4" w:rsidRDefault="00BF3CF4" w:rsidP="00597318"/>
    <w:p w14:paraId="1788FFCC" w14:textId="5530D411" w:rsidR="00F60B3F" w:rsidRPr="00BF3CF4" w:rsidRDefault="00F60B3F" w:rsidP="00BF3CF4">
      <w:pPr>
        <w:tabs>
          <w:tab w:val="left" w:pos="1455"/>
        </w:tabs>
      </w:pPr>
    </w:p>
    <w:sectPr w:rsidR="00F60B3F" w:rsidRPr="00BF3CF4" w:rsidSect="006E381F">
      <w:headerReference w:type="default" r:id="rId7"/>
      <w:footerReference w:type="default" r:id="rId8"/>
      <w:footerReference w:type="first" r:id="rId9"/>
      <w:pgSz w:w="11906" w:h="16838"/>
      <w:pgMar w:top="1134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2360C" w14:textId="77777777" w:rsidR="00D95C29" w:rsidRDefault="00D95C29" w:rsidP="003C4932">
      <w:pPr>
        <w:spacing w:after="0" w:line="240" w:lineRule="auto"/>
      </w:pPr>
      <w:r>
        <w:separator/>
      </w:r>
    </w:p>
  </w:endnote>
  <w:endnote w:type="continuationSeparator" w:id="0">
    <w:p w14:paraId="74033ED5" w14:textId="77777777" w:rsidR="00D95C29" w:rsidRDefault="00D95C29" w:rsidP="003C4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2CBAB" w14:textId="7F2A59AD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t>09.01.2024 15:10</w:t>
    </w:r>
  </w:p>
  <w:p w14:paraId="52E4D98F" w14:textId="5CC3C37D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D137B4">
      <w:rPr>
        <w:rFonts w:ascii="Times New Roman" w:hAnsi="Times New Roman" w:cs="Times New Roman"/>
        <w:i/>
        <w:noProof/>
        <w:color w:val="999999"/>
        <w:sz w:val="16"/>
      </w:rPr>
      <w:t xml:space="preserve"> kompburo /</w:t>
    </w:r>
    <w:r>
      <w:rPr>
        <w:rFonts w:ascii="Times New Roman" w:hAnsi="Times New Roman" w:cs="Times New Roman"/>
        <w:i/>
        <w:noProof/>
        <w:color w:val="999999"/>
        <w:sz w:val="16"/>
      </w:rPr>
      <w:t>Н.И</w:t>
    </w:r>
    <w:r w:rsidRPr="00D137B4">
      <w:rPr>
        <w:rFonts w:ascii="Times New Roman" w:hAnsi="Times New Roman" w:cs="Times New Roman"/>
        <w:i/>
        <w:noProof/>
        <w:color w:val="999999"/>
        <w:sz w:val="16"/>
      </w:rPr>
      <w:t>./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D137B4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>
      <w:rPr>
        <w:rFonts w:ascii="Times New Roman" w:hAnsi="Times New Roman" w:cs="Times New Roman"/>
        <w:i/>
        <w:noProof/>
        <w:color w:val="999999"/>
        <w:sz w:val="16"/>
      </w:rPr>
      <w:t>Прил-К4402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B877B" w14:textId="0440E073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t>09.01.2024 15:10</w:t>
    </w:r>
  </w:p>
  <w:p w14:paraId="54825F0F" w14:textId="769BD7B9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D137B4">
      <w:rPr>
        <w:rFonts w:ascii="Times New Roman" w:hAnsi="Times New Roman" w:cs="Times New Roman"/>
        <w:i/>
        <w:noProof/>
        <w:color w:val="999999"/>
        <w:sz w:val="16"/>
      </w:rPr>
      <w:t xml:space="preserve"> kompburo /</w:t>
    </w:r>
    <w:r>
      <w:rPr>
        <w:rFonts w:ascii="Times New Roman" w:hAnsi="Times New Roman" w:cs="Times New Roman"/>
        <w:i/>
        <w:noProof/>
        <w:color w:val="999999"/>
        <w:sz w:val="16"/>
      </w:rPr>
      <w:t>Н.И</w:t>
    </w:r>
    <w:r w:rsidRPr="00D137B4">
      <w:rPr>
        <w:rFonts w:ascii="Times New Roman" w:hAnsi="Times New Roman" w:cs="Times New Roman"/>
        <w:i/>
        <w:noProof/>
        <w:color w:val="999999"/>
        <w:sz w:val="16"/>
      </w:rPr>
      <w:t>./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D137B4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>
      <w:rPr>
        <w:rFonts w:ascii="Times New Roman" w:hAnsi="Times New Roman" w:cs="Times New Roman"/>
        <w:i/>
        <w:noProof/>
        <w:color w:val="999999"/>
        <w:sz w:val="16"/>
      </w:rPr>
      <w:t>Прил-К4402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700D4" w14:textId="77777777" w:rsidR="00D95C29" w:rsidRDefault="00D95C29" w:rsidP="003C4932">
      <w:pPr>
        <w:spacing w:after="0" w:line="240" w:lineRule="auto"/>
      </w:pPr>
      <w:r>
        <w:separator/>
      </w:r>
    </w:p>
  </w:footnote>
  <w:footnote w:type="continuationSeparator" w:id="0">
    <w:p w14:paraId="13F24569" w14:textId="77777777" w:rsidR="00D95C29" w:rsidRDefault="00D95C29" w:rsidP="003C4932">
      <w:pPr>
        <w:spacing w:after="0" w:line="240" w:lineRule="auto"/>
      </w:pPr>
      <w:r>
        <w:continuationSeparator/>
      </w:r>
    </w:p>
  </w:footnote>
  <w:footnote w:id="1">
    <w:p w14:paraId="3870137A" w14:textId="5DCE3057" w:rsidR="00740D47" w:rsidRPr="008A03D0" w:rsidRDefault="00740D47" w:rsidP="006A0E19">
      <w:pPr>
        <w:pStyle w:val="aa"/>
        <w:jc w:val="both"/>
        <w:rPr>
          <w:rFonts w:ascii="Times New Roman" w:hAnsi="Times New Roman" w:cs="Times New Roman"/>
        </w:rPr>
      </w:pPr>
      <w:r w:rsidRPr="008A03D0">
        <w:rPr>
          <w:rStyle w:val="ac"/>
          <w:rFonts w:ascii="Times New Roman" w:hAnsi="Times New Roman" w:cs="Times New Roman"/>
        </w:rPr>
        <w:footnoteRef/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Код</w:t>
      </w:r>
      <w:r w:rsidRPr="008A03D0">
        <w:rPr>
          <w:rFonts w:ascii="Times New Roman" w:hAnsi="Times New Roman" w:cs="Times New Roman"/>
        </w:rPr>
        <w:t xml:space="preserve"> (здесь и далее по тексту) – коды бюджетной классификации</w:t>
      </w:r>
      <w:r w:rsidRPr="00D65E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Российской Федерации</w:t>
      </w:r>
      <w:r w:rsidRPr="008A03D0">
        <w:rPr>
          <w:rFonts w:ascii="Times New Roman" w:hAnsi="Times New Roman" w:cs="Times New Roman"/>
        </w:rPr>
        <w:t>, утверж</w:t>
      </w:r>
      <w:r>
        <w:rPr>
          <w:rFonts w:ascii="Times New Roman" w:hAnsi="Times New Roman" w:cs="Times New Roman"/>
        </w:rPr>
        <w:t xml:space="preserve">денные в соответствии с приказом Минфина России </w:t>
      </w:r>
      <w:r w:rsidRPr="008A03D0">
        <w:rPr>
          <w:rFonts w:ascii="Times New Roman" w:hAnsi="Times New Roman" w:cs="Times New Roman"/>
        </w:rPr>
        <w:t>от 01.06.2023 № 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31.07.2023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74543) с учетом изменений, внесенных приказом Минфина России от 20.11.2023 № 185н «О внесении изменений в приказ Министерства финансов Российской Федерации от 1 июня 2023 г. № 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22.12.2023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76571).</w:t>
      </w:r>
    </w:p>
  </w:footnote>
  <w:footnote w:id="2">
    <w:p w14:paraId="4912A779" w14:textId="14D338EA" w:rsidR="00740D47" w:rsidRPr="007C4650" w:rsidRDefault="00740D47">
      <w:pPr>
        <w:pStyle w:val="aa"/>
        <w:rPr>
          <w:rFonts w:ascii="Times New Roman" w:hAnsi="Times New Roman" w:cs="Times New Roman"/>
        </w:rPr>
      </w:pPr>
      <w:r w:rsidRPr="00E0339A">
        <w:rPr>
          <w:rStyle w:val="ac"/>
          <w:rFonts w:ascii="Times New Roman" w:hAnsi="Times New Roman" w:cs="Times New Roman"/>
        </w:rPr>
        <w:footnoteRef/>
      </w:r>
      <w:r w:rsidRPr="00E0339A">
        <w:rPr>
          <w:rFonts w:ascii="Times New Roman" w:hAnsi="Times New Roman" w:cs="Times New Roman"/>
        </w:rPr>
        <w:t xml:space="preserve"> </w:t>
      </w:r>
      <w:r w:rsidRPr="008A03D0">
        <w:rPr>
          <w:rFonts w:ascii="Times New Roman" w:hAnsi="Times New Roman" w:cs="Times New Roman"/>
        </w:rPr>
        <w:t>КПП (здесь и далее по тексту) – код причины постановки на учет в налоговом органе.</w:t>
      </w:r>
    </w:p>
  </w:footnote>
  <w:footnote w:id="3">
    <w:p w14:paraId="49A625D5" w14:textId="77777777" w:rsidR="00740D47" w:rsidRPr="007C4650" w:rsidRDefault="00740D47" w:rsidP="00CB41B0">
      <w:pPr>
        <w:pStyle w:val="aa"/>
        <w:rPr>
          <w:rFonts w:ascii="Times New Roman" w:hAnsi="Times New Roman" w:cs="Times New Roman"/>
        </w:rPr>
      </w:pPr>
      <w:r w:rsidRPr="00E0339A">
        <w:rPr>
          <w:rStyle w:val="ac"/>
          <w:rFonts w:ascii="Times New Roman" w:hAnsi="Times New Roman" w:cs="Times New Roman"/>
        </w:rPr>
        <w:footnoteRef/>
      </w:r>
      <w:r w:rsidRPr="00E0339A">
        <w:rPr>
          <w:rFonts w:ascii="Times New Roman" w:hAnsi="Times New Roman" w:cs="Times New Roman"/>
        </w:rPr>
        <w:t xml:space="preserve"> </w:t>
      </w:r>
      <w:r w:rsidRPr="008A03D0">
        <w:rPr>
          <w:rFonts w:ascii="Times New Roman" w:hAnsi="Times New Roman" w:cs="Times New Roman"/>
        </w:rPr>
        <w:t>ИНН (здесь и далее по тексту) – идентификационный номер налогоплательщика.</w:t>
      </w:r>
    </w:p>
  </w:footnote>
  <w:footnote w:id="4">
    <w:p w14:paraId="615DEC34" w14:textId="5785071B" w:rsidR="00740D47" w:rsidRPr="00E0339A" w:rsidRDefault="00740D47">
      <w:pPr>
        <w:pStyle w:val="aa"/>
        <w:rPr>
          <w:rFonts w:ascii="Times New Roman" w:hAnsi="Times New Roman" w:cs="Times New Roman"/>
        </w:rPr>
      </w:pPr>
      <w:r w:rsidRPr="008A03D0">
        <w:rPr>
          <w:rStyle w:val="ac"/>
          <w:rFonts w:ascii="Times New Roman" w:hAnsi="Times New Roman" w:cs="Times New Roman"/>
        </w:rPr>
        <w:footnoteRef/>
      </w:r>
      <w:r w:rsidRPr="008A03D0">
        <w:rPr>
          <w:rFonts w:ascii="Times New Roman" w:hAnsi="Times New Roman" w:cs="Times New Roman"/>
        </w:rPr>
        <w:t xml:space="preserve"> НДФЛ (здесь и далее</w:t>
      </w:r>
      <w:r w:rsidRPr="007C4650">
        <w:rPr>
          <w:rFonts w:ascii="Times New Roman" w:hAnsi="Times New Roman" w:cs="Times New Roman"/>
        </w:rPr>
        <w:t xml:space="preserve"> по тексту) – </w:t>
      </w:r>
      <w:r w:rsidRPr="008A03D0">
        <w:rPr>
          <w:rFonts w:ascii="Times New Roman" w:eastAsia="Times New Roman" w:hAnsi="Times New Roman" w:cs="Times New Roman"/>
          <w:color w:val="000000"/>
          <w:lang w:eastAsia="ru-RU"/>
        </w:rPr>
        <w:t>налог на доходы физических лиц.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8556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B5E0A0" w14:textId="6208B554" w:rsidR="00740D47" w:rsidRPr="00D137B4" w:rsidRDefault="00740D47" w:rsidP="00C047D8">
        <w:pPr>
          <w:pStyle w:val="ad"/>
          <w:jc w:val="center"/>
          <w:rPr>
            <w:rFonts w:ascii="Times New Roman" w:hAnsi="Times New Roman" w:cs="Times New Roman"/>
          </w:rPr>
        </w:pPr>
        <w:r w:rsidRPr="00D636C0">
          <w:rPr>
            <w:rFonts w:ascii="Times New Roman" w:hAnsi="Times New Roman" w:cs="Times New Roman"/>
          </w:rPr>
          <w:fldChar w:fldCharType="begin"/>
        </w:r>
        <w:r w:rsidRPr="00D636C0">
          <w:rPr>
            <w:rFonts w:ascii="Times New Roman" w:hAnsi="Times New Roman" w:cs="Times New Roman"/>
          </w:rPr>
          <w:instrText>PAGE   \* MERGEFORMAT</w:instrText>
        </w:r>
        <w:r w:rsidRPr="00D636C0">
          <w:rPr>
            <w:rFonts w:ascii="Times New Roman" w:hAnsi="Times New Roman" w:cs="Times New Roman"/>
          </w:rPr>
          <w:fldChar w:fldCharType="separate"/>
        </w:r>
        <w:r w:rsidR="000E6367">
          <w:rPr>
            <w:rFonts w:ascii="Times New Roman" w:hAnsi="Times New Roman" w:cs="Times New Roman"/>
            <w:noProof/>
          </w:rPr>
          <w:t>11</w:t>
        </w:r>
        <w:r w:rsidRPr="00D636C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C7"/>
    <w:rsid w:val="0000091B"/>
    <w:rsid w:val="000009B8"/>
    <w:rsid w:val="00007815"/>
    <w:rsid w:val="000114A6"/>
    <w:rsid w:val="000236D1"/>
    <w:rsid w:val="0006275D"/>
    <w:rsid w:val="00066FDB"/>
    <w:rsid w:val="00070F01"/>
    <w:rsid w:val="00072BBD"/>
    <w:rsid w:val="00074B8A"/>
    <w:rsid w:val="00086B7B"/>
    <w:rsid w:val="00092654"/>
    <w:rsid w:val="000C1123"/>
    <w:rsid w:val="000C2BCF"/>
    <w:rsid w:val="000D2763"/>
    <w:rsid w:val="000D297B"/>
    <w:rsid w:val="000D3158"/>
    <w:rsid w:val="000E055E"/>
    <w:rsid w:val="000E1EEE"/>
    <w:rsid w:val="000E6367"/>
    <w:rsid w:val="000F6C9F"/>
    <w:rsid w:val="0011773D"/>
    <w:rsid w:val="00121BDE"/>
    <w:rsid w:val="001234F3"/>
    <w:rsid w:val="0015517F"/>
    <w:rsid w:val="00166569"/>
    <w:rsid w:val="00167A49"/>
    <w:rsid w:val="001915A8"/>
    <w:rsid w:val="00192348"/>
    <w:rsid w:val="00194A87"/>
    <w:rsid w:val="001A6507"/>
    <w:rsid w:val="001C0D6B"/>
    <w:rsid w:val="001C5638"/>
    <w:rsid w:val="001D46AD"/>
    <w:rsid w:val="001D7DB8"/>
    <w:rsid w:val="001E28FA"/>
    <w:rsid w:val="00207DEB"/>
    <w:rsid w:val="00242718"/>
    <w:rsid w:val="0024730E"/>
    <w:rsid w:val="00247E8C"/>
    <w:rsid w:val="00253FF0"/>
    <w:rsid w:val="00265AF6"/>
    <w:rsid w:val="002A1611"/>
    <w:rsid w:val="002B6CF4"/>
    <w:rsid w:val="002B79D2"/>
    <w:rsid w:val="002D1649"/>
    <w:rsid w:val="002D24A6"/>
    <w:rsid w:val="002E2863"/>
    <w:rsid w:val="002E2C98"/>
    <w:rsid w:val="002E335C"/>
    <w:rsid w:val="002E4520"/>
    <w:rsid w:val="002F6124"/>
    <w:rsid w:val="003022E9"/>
    <w:rsid w:val="0030309E"/>
    <w:rsid w:val="003048D8"/>
    <w:rsid w:val="00315B70"/>
    <w:rsid w:val="003202EB"/>
    <w:rsid w:val="003327FA"/>
    <w:rsid w:val="00357D54"/>
    <w:rsid w:val="003650BE"/>
    <w:rsid w:val="00371464"/>
    <w:rsid w:val="00377321"/>
    <w:rsid w:val="0038013A"/>
    <w:rsid w:val="003808DB"/>
    <w:rsid w:val="003938A5"/>
    <w:rsid w:val="00394941"/>
    <w:rsid w:val="003A233F"/>
    <w:rsid w:val="003B441B"/>
    <w:rsid w:val="003B601F"/>
    <w:rsid w:val="003C4932"/>
    <w:rsid w:val="003C606A"/>
    <w:rsid w:val="003C68EA"/>
    <w:rsid w:val="003D676A"/>
    <w:rsid w:val="003E550B"/>
    <w:rsid w:val="003F17F8"/>
    <w:rsid w:val="003F5D22"/>
    <w:rsid w:val="003F6704"/>
    <w:rsid w:val="003F7CC7"/>
    <w:rsid w:val="00403185"/>
    <w:rsid w:val="00405AED"/>
    <w:rsid w:val="00410BCD"/>
    <w:rsid w:val="00442B88"/>
    <w:rsid w:val="00473309"/>
    <w:rsid w:val="0048618D"/>
    <w:rsid w:val="00490EA9"/>
    <w:rsid w:val="004A09BB"/>
    <w:rsid w:val="004A281D"/>
    <w:rsid w:val="004A2C58"/>
    <w:rsid w:val="004D3EDE"/>
    <w:rsid w:val="004E4C07"/>
    <w:rsid w:val="004E5914"/>
    <w:rsid w:val="00501600"/>
    <w:rsid w:val="00505F50"/>
    <w:rsid w:val="005079C8"/>
    <w:rsid w:val="00507D46"/>
    <w:rsid w:val="00525199"/>
    <w:rsid w:val="00532C70"/>
    <w:rsid w:val="00532C9D"/>
    <w:rsid w:val="005373AC"/>
    <w:rsid w:val="0053784E"/>
    <w:rsid w:val="00546F8A"/>
    <w:rsid w:val="00550F18"/>
    <w:rsid w:val="005516C4"/>
    <w:rsid w:val="00570169"/>
    <w:rsid w:val="005745E7"/>
    <w:rsid w:val="0057601C"/>
    <w:rsid w:val="00597318"/>
    <w:rsid w:val="005A7AA3"/>
    <w:rsid w:val="005B7440"/>
    <w:rsid w:val="005C05D4"/>
    <w:rsid w:val="005C0652"/>
    <w:rsid w:val="005D4E27"/>
    <w:rsid w:val="005F3CDB"/>
    <w:rsid w:val="0060043E"/>
    <w:rsid w:val="0061724E"/>
    <w:rsid w:val="00637FC6"/>
    <w:rsid w:val="00646CA0"/>
    <w:rsid w:val="0065014C"/>
    <w:rsid w:val="0065134A"/>
    <w:rsid w:val="00661F3F"/>
    <w:rsid w:val="006629AC"/>
    <w:rsid w:val="0067347A"/>
    <w:rsid w:val="00683147"/>
    <w:rsid w:val="00685B55"/>
    <w:rsid w:val="006A0E19"/>
    <w:rsid w:val="006A3D50"/>
    <w:rsid w:val="006C29D1"/>
    <w:rsid w:val="006E381F"/>
    <w:rsid w:val="006E45A6"/>
    <w:rsid w:val="006E6109"/>
    <w:rsid w:val="006F624D"/>
    <w:rsid w:val="00702B69"/>
    <w:rsid w:val="007043F9"/>
    <w:rsid w:val="00720732"/>
    <w:rsid w:val="007215EA"/>
    <w:rsid w:val="00722A84"/>
    <w:rsid w:val="007232A5"/>
    <w:rsid w:val="00730AE4"/>
    <w:rsid w:val="007324C2"/>
    <w:rsid w:val="00734974"/>
    <w:rsid w:val="00740D47"/>
    <w:rsid w:val="007623D7"/>
    <w:rsid w:val="007641A7"/>
    <w:rsid w:val="00766EA9"/>
    <w:rsid w:val="00767AC7"/>
    <w:rsid w:val="007749D9"/>
    <w:rsid w:val="007816D1"/>
    <w:rsid w:val="0078683F"/>
    <w:rsid w:val="0079615D"/>
    <w:rsid w:val="007A0259"/>
    <w:rsid w:val="007A1CBE"/>
    <w:rsid w:val="007A43BB"/>
    <w:rsid w:val="007B1DEB"/>
    <w:rsid w:val="007B2178"/>
    <w:rsid w:val="007B2D22"/>
    <w:rsid w:val="007B792C"/>
    <w:rsid w:val="007C4650"/>
    <w:rsid w:val="007D213D"/>
    <w:rsid w:val="007D4426"/>
    <w:rsid w:val="007D50E6"/>
    <w:rsid w:val="00812FA0"/>
    <w:rsid w:val="00817BF7"/>
    <w:rsid w:val="008407A8"/>
    <w:rsid w:val="008609D4"/>
    <w:rsid w:val="008639B6"/>
    <w:rsid w:val="00870944"/>
    <w:rsid w:val="008712D7"/>
    <w:rsid w:val="00876D25"/>
    <w:rsid w:val="008777CC"/>
    <w:rsid w:val="00880DB6"/>
    <w:rsid w:val="008812BA"/>
    <w:rsid w:val="008976B6"/>
    <w:rsid w:val="008A03D0"/>
    <w:rsid w:val="008D587D"/>
    <w:rsid w:val="008E0F93"/>
    <w:rsid w:val="008F2F6B"/>
    <w:rsid w:val="00901A40"/>
    <w:rsid w:val="00911955"/>
    <w:rsid w:val="00924396"/>
    <w:rsid w:val="00924491"/>
    <w:rsid w:val="00925853"/>
    <w:rsid w:val="00933D4F"/>
    <w:rsid w:val="0093522E"/>
    <w:rsid w:val="00943324"/>
    <w:rsid w:val="00947E1E"/>
    <w:rsid w:val="00954C22"/>
    <w:rsid w:val="00956328"/>
    <w:rsid w:val="009713F1"/>
    <w:rsid w:val="0097300C"/>
    <w:rsid w:val="00982A40"/>
    <w:rsid w:val="00991881"/>
    <w:rsid w:val="009A2F5D"/>
    <w:rsid w:val="009A4483"/>
    <w:rsid w:val="009C5155"/>
    <w:rsid w:val="009C740F"/>
    <w:rsid w:val="009F337E"/>
    <w:rsid w:val="009F6FA1"/>
    <w:rsid w:val="009F7557"/>
    <w:rsid w:val="00A14BE7"/>
    <w:rsid w:val="00A40362"/>
    <w:rsid w:val="00A423F5"/>
    <w:rsid w:val="00A4372C"/>
    <w:rsid w:val="00A548DD"/>
    <w:rsid w:val="00A666FA"/>
    <w:rsid w:val="00A70722"/>
    <w:rsid w:val="00A72F1A"/>
    <w:rsid w:val="00A7624E"/>
    <w:rsid w:val="00A8144E"/>
    <w:rsid w:val="00A82962"/>
    <w:rsid w:val="00A86D7A"/>
    <w:rsid w:val="00A9055D"/>
    <w:rsid w:val="00A92652"/>
    <w:rsid w:val="00AA1DFA"/>
    <w:rsid w:val="00AE5516"/>
    <w:rsid w:val="00AF078C"/>
    <w:rsid w:val="00AF57C6"/>
    <w:rsid w:val="00B12571"/>
    <w:rsid w:val="00B16AB8"/>
    <w:rsid w:val="00B52B48"/>
    <w:rsid w:val="00B5513E"/>
    <w:rsid w:val="00B81E71"/>
    <w:rsid w:val="00BC30F6"/>
    <w:rsid w:val="00BD31E2"/>
    <w:rsid w:val="00BD6A42"/>
    <w:rsid w:val="00BE1B44"/>
    <w:rsid w:val="00BE2AAA"/>
    <w:rsid w:val="00BE57CF"/>
    <w:rsid w:val="00BE672A"/>
    <w:rsid w:val="00BF359A"/>
    <w:rsid w:val="00BF3CF4"/>
    <w:rsid w:val="00BF5E0B"/>
    <w:rsid w:val="00C01B8C"/>
    <w:rsid w:val="00C047D8"/>
    <w:rsid w:val="00C06923"/>
    <w:rsid w:val="00C20D75"/>
    <w:rsid w:val="00C21C26"/>
    <w:rsid w:val="00C23B71"/>
    <w:rsid w:val="00C253DF"/>
    <w:rsid w:val="00C54EE3"/>
    <w:rsid w:val="00C6024C"/>
    <w:rsid w:val="00C621A5"/>
    <w:rsid w:val="00C6653C"/>
    <w:rsid w:val="00C92834"/>
    <w:rsid w:val="00CA12EC"/>
    <w:rsid w:val="00CB15D6"/>
    <w:rsid w:val="00CB24F0"/>
    <w:rsid w:val="00CB41B0"/>
    <w:rsid w:val="00CB4C77"/>
    <w:rsid w:val="00CB56D1"/>
    <w:rsid w:val="00CD6458"/>
    <w:rsid w:val="00CF311F"/>
    <w:rsid w:val="00D137B4"/>
    <w:rsid w:val="00D15E74"/>
    <w:rsid w:val="00D17079"/>
    <w:rsid w:val="00D33846"/>
    <w:rsid w:val="00D37C75"/>
    <w:rsid w:val="00D429E1"/>
    <w:rsid w:val="00D61098"/>
    <w:rsid w:val="00D636C0"/>
    <w:rsid w:val="00D646E2"/>
    <w:rsid w:val="00D65EC6"/>
    <w:rsid w:val="00D70F29"/>
    <w:rsid w:val="00D73766"/>
    <w:rsid w:val="00D9467F"/>
    <w:rsid w:val="00D95C29"/>
    <w:rsid w:val="00DB7F29"/>
    <w:rsid w:val="00DD0E34"/>
    <w:rsid w:val="00DD51E4"/>
    <w:rsid w:val="00DE03F3"/>
    <w:rsid w:val="00DF0E3B"/>
    <w:rsid w:val="00DF32B7"/>
    <w:rsid w:val="00DF3B96"/>
    <w:rsid w:val="00DF62EA"/>
    <w:rsid w:val="00DF78A2"/>
    <w:rsid w:val="00E00EE9"/>
    <w:rsid w:val="00E03019"/>
    <w:rsid w:val="00E0339A"/>
    <w:rsid w:val="00E16E80"/>
    <w:rsid w:val="00E17C20"/>
    <w:rsid w:val="00E234F1"/>
    <w:rsid w:val="00E35738"/>
    <w:rsid w:val="00E4674A"/>
    <w:rsid w:val="00E60353"/>
    <w:rsid w:val="00E76B77"/>
    <w:rsid w:val="00EA4609"/>
    <w:rsid w:val="00EA7725"/>
    <w:rsid w:val="00EB73C2"/>
    <w:rsid w:val="00EC2545"/>
    <w:rsid w:val="00EC2DAD"/>
    <w:rsid w:val="00F13863"/>
    <w:rsid w:val="00F15C15"/>
    <w:rsid w:val="00F34578"/>
    <w:rsid w:val="00F54D68"/>
    <w:rsid w:val="00F60B3F"/>
    <w:rsid w:val="00F70150"/>
    <w:rsid w:val="00F72D90"/>
    <w:rsid w:val="00F800CE"/>
    <w:rsid w:val="00F808F3"/>
    <w:rsid w:val="00F826EE"/>
    <w:rsid w:val="00FA0C73"/>
    <w:rsid w:val="00FA7C48"/>
    <w:rsid w:val="00FC7184"/>
    <w:rsid w:val="00FD3F93"/>
    <w:rsid w:val="00FD6A9F"/>
    <w:rsid w:val="00FE02CA"/>
    <w:rsid w:val="00FF6E8C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2CC24"/>
  <w15:docId w15:val="{8BD0B280-C66E-4650-A534-43EC9603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055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00E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00EE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00EE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00E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00EE9"/>
    <w:rPr>
      <w:b/>
      <w:bCs/>
      <w:sz w:val="20"/>
      <w:szCs w:val="20"/>
    </w:rPr>
  </w:style>
  <w:style w:type="paragraph" w:styleId="aa">
    <w:name w:val="footnote text"/>
    <w:basedOn w:val="a"/>
    <w:link w:val="ab"/>
    <w:uiPriority w:val="99"/>
    <w:unhideWhenUsed/>
    <w:rsid w:val="003C49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3C49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C4932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C0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047D8"/>
  </w:style>
  <w:style w:type="paragraph" w:styleId="af">
    <w:name w:val="footer"/>
    <w:basedOn w:val="a"/>
    <w:link w:val="af0"/>
    <w:uiPriority w:val="99"/>
    <w:unhideWhenUsed/>
    <w:rsid w:val="00C0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047D8"/>
  </w:style>
  <w:style w:type="paragraph" w:styleId="af1">
    <w:name w:val="endnote text"/>
    <w:basedOn w:val="a"/>
    <w:link w:val="af2"/>
    <w:uiPriority w:val="99"/>
    <w:semiHidden/>
    <w:unhideWhenUsed/>
    <w:rsid w:val="006E45A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E45A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6E45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FD785-CCA1-4EB3-B7DF-9F7A07FBB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Кудряшова Екатерина Александровна</dc:creator>
  <cp:lastModifiedBy>Сидорова Елизавета Александровна</cp:lastModifiedBy>
  <cp:revision>2</cp:revision>
  <cp:lastPrinted>2024-03-13T13:38:00Z</cp:lastPrinted>
  <dcterms:created xsi:type="dcterms:W3CDTF">2025-01-22T12:51:00Z</dcterms:created>
  <dcterms:modified xsi:type="dcterms:W3CDTF">2025-01-22T12:51:00Z</dcterms:modified>
</cp:coreProperties>
</file>